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F36BA" w14:textId="3343676B" w:rsidR="000E352C" w:rsidRPr="000E352C" w:rsidRDefault="000E352C" w:rsidP="000E352C">
      <w:pPr>
        <w:jc w:val="both"/>
        <w:rPr>
          <w:rFonts w:ascii="Bookman Old Style" w:hAnsi="Bookman Old Style"/>
          <w:sz w:val="24"/>
          <w:szCs w:val="24"/>
        </w:rPr>
      </w:pPr>
      <w:r w:rsidRPr="00EA5B0C">
        <w:rPr>
          <w:rFonts w:ascii="Bookman Old Style" w:hAnsi="Bookman Old Style"/>
          <w:b/>
          <w:bCs/>
          <w:sz w:val="24"/>
          <w:szCs w:val="24"/>
        </w:rPr>
        <w:t>‘Feedback’</w:t>
      </w:r>
      <w:r w:rsidRPr="000E352C">
        <w:rPr>
          <w:rFonts w:ascii="Bookman Old Style" w:hAnsi="Bookman Old Style"/>
          <w:sz w:val="24"/>
          <w:szCs w:val="24"/>
        </w:rPr>
        <w:t xml:space="preserve"> is crucial for the overall development of stakeholders across all domains and the steady advancement of an institution. It is a means of soliciting accurate information regarding efficacies and appreciations for the present system. A transparent feedback collection and analysis mechanism is adopted by the institution prescribed by DGHE, Panchkula. Feedbacks are collected from all its stakeholders i.e. parents, students, teachers and alumni which lays down prospects of growth and development in all intertwined stakeholders and ultimately to accomplish institutions’ goals. The college administration fosters on these feedbacks and develops its plan of action.</w:t>
      </w:r>
    </w:p>
    <w:p w14:paraId="55F324E8" w14:textId="01664804" w:rsidR="000E352C" w:rsidRPr="000E352C" w:rsidRDefault="000E352C" w:rsidP="000E352C">
      <w:pPr>
        <w:jc w:val="both"/>
        <w:rPr>
          <w:rFonts w:ascii="Bookman Old Style" w:hAnsi="Bookman Old Style"/>
          <w:sz w:val="24"/>
          <w:szCs w:val="24"/>
        </w:rPr>
      </w:pPr>
      <w:r w:rsidRPr="000E352C">
        <w:rPr>
          <w:rFonts w:ascii="Bookman Old Style" w:hAnsi="Bookman Old Style"/>
          <w:b/>
          <w:bCs/>
          <w:sz w:val="24"/>
          <w:szCs w:val="24"/>
        </w:rPr>
        <w:t>Teachers’ Feedback</w:t>
      </w:r>
      <w:r w:rsidRPr="000E352C">
        <w:rPr>
          <w:rFonts w:ascii="Bookman Old Style" w:hAnsi="Bookman Old Style"/>
          <w:sz w:val="24"/>
          <w:szCs w:val="24"/>
        </w:rPr>
        <w:t xml:space="preserve"> has been collected through Google forms comprises focal points i.e. syllabus is suitable to course, timely coverage of course, adequacy of infrastructure computer facilities, commitment of the teachers to the class, co-curricular and extra-curricular activities, library facilities, sports facilities and other facilities related to infrastructure available in the college. According to it, majority of teachers found the academic material good and suitable for the course, administrations teacher friendly, teachers have the freedom to imply novel teaching techniques/strategies such as seminar, presentation, group discussion and learners’ involvement, and sufficient opportunity for faculty development and growth. Internal assessment is fair, evaluation system is good, courses/syllabi have a good balance of theory and application, and library facilities are satisfactory. </w:t>
      </w:r>
      <w:r w:rsidR="00194F0C">
        <w:rPr>
          <w:rFonts w:ascii="Bookman Old Style" w:hAnsi="Bookman Old Style"/>
          <w:sz w:val="24"/>
          <w:szCs w:val="24"/>
        </w:rPr>
        <w:t xml:space="preserve">On the suggestion of </w:t>
      </w:r>
      <w:proofErr w:type="gramStart"/>
      <w:r w:rsidR="00194F0C">
        <w:rPr>
          <w:rFonts w:ascii="Bookman Old Style" w:hAnsi="Bookman Old Style"/>
          <w:sz w:val="24"/>
          <w:szCs w:val="24"/>
        </w:rPr>
        <w:t>t</w:t>
      </w:r>
      <w:r w:rsidRPr="000E352C">
        <w:rPr>
          <w:rFonts w:ascii="Bookman Old Style" w:hAnsi="Bookman Old Style"/>
          <w:sz w:val="24"/>
          <w:szCs w:val="24"/>
        </w:rPr>
        <w:t>eachers</w:t>
      </w:r>
      <w:proofErr w:type="gramEnd"/>
      <w:r w:rsidRPr="000E352C">
        <w:rPr>
          <w:rFonts w:ascii="Bookman Old Style" w:hAnsi="Bookman Old Style"/>
          <w:sz w:val="24"/>
          <w:szCs w:val="24"/>
        </w:rPr>
        <w:t xml:space="preserve"> infrastructure</w:t>
      </w:r>
      <w:r w:rsidR="00194F0C">
        <w:rPr>
          <w:rFonts w:ascii="Bookman Old Style" w:hAnsi="Bookman Old Style"/>
          <w:sz w:val="24"/>
          <w:szCs w:val="24"/>
        </w:rPr>
        <w:t xml:space="preserve"> was improved</w:t>
      </w:r>
      <w:r w:rsidRPr="000E352C">
        <w:rPr>
          <w:rFonts w:ascii="Bookman Old Style" w:hAnsi="Bookman Old Style"/>
          <w:sz w:val="24"/>
          <w:szCs w:val="24"/>
        </w:rPr>
        <w:t xml:space="preserve">, </w:t>
      </w:r>
      <w:r w:rsidR="00194F0C">
        <w:rPr>
          <w:rFonts w:ascii="Bookman Old Style" w:hAnsi="Bookman Old Style"/>
          <w:sz w:val="24"/>
          <w:szCs w:val="24"/>
        </w:rPr>
        <w:t xml:space="preserve">proposal for introducing </w:t>
      </w:r>
      <w:r w:rsidRPr="000E352C">
        <w:rPr>
          <w:rFonts w:ascii="Bookman Old Style" w:hAnsi="Bookman Old Style"/>
          <w:sz w:val="24"/>
          <w:szCs w:val="24"/>
        </w:rPr>
        <w:t>PG programs</w:t>
      </w:r>
      <w:r w:rsidR="00194F0C">
        <w:rPr>
          <w:rFonts w:ascii="Bookman Old Style" w:hAnsi="Bookman Old Style"/>
          <w:sz w:val="24"/>
          <w:szCs w:val="24"/>
        </w:rPr>
        <w:t xml:space="preserve"> was forwarded to Director, Higher Education, Panchkula</w:t>
      </w:r>
      <w:r w:rsidRPr="000E352C">
        <w:rPr>
          <w:rFonts w:ascii="Bookman Old Style" w:hAnsi="Bookman Old Style"/>
          <w:sz w:val="24"/>
          <w:szCs w:val="24"/>
        </w:rPr>
        <w:t>, laboratory facilities</w:t>
      </w:r>
      <w:r w:rsidR="00194F0C">
        <w:rPr>
          <w:rFonts w:ascii="Bookman Old Style" w:hAnsi="Bookman Old Style"/>
          <w:sz w:val="24"/>
          <w:szCs w:val="24"/>
        </w:rPr>
        <w:t xml:space="preserve"> were upgraded</w:t>
      </w:r>
      <w:r w:rsidRPr="000E352C">
        <w:rPr>
          <w:rFonts w:ascii="Bookman Old Style" w:hAnsi="Bookman Old Style"/>
          <w:sz w:val="24"/>
          <w:szCs w:val="24"/>
        </w:rPr>
        <w:t xml:space="preserve">, water facility </w:t>
      </w:r>
      <w:r w:rsidR="00194F0C">
        <w:rPr>
          <w:rFonts w:ascii="Bookman Old Style" w:hAnsi="Bookman Old Style"/>
          <w:sz w:val="24"/>
          <w:szCs w:val="24"/>
        </w:rPr>
        <w:t>was improved i</w:t>
      </w:r>
      <w:r w:rsidRPr="000E352C">
        <w:rPr>
          <w:rFonts w:ascii="Bookman Old Style" w:hAnsi="Bookman Old Style"/>
          <w:sz w:val="24"/>
          <w:szCs w:val="24"/>
        </w:rPr>
        <w:t>n</w:t>
      </w:r>
      <w:r w:rsidR="00194F0C">
        <w:rPr>
          <w:rFonts w:ascii="Bookman Old Style" w:hAnsi="Bookman Old Style"/>
          <w:sz w:val="24"/>
          <w:szCs w:val="24"/>
        </w:rPr>
        <w:t xml:space="preserve"> college</w:t>
      </w:r>
      <w:r w:rsidRPr="000E352C">
        <w:rPr>
          <w:rFonts w:ascii="Bookman Old Style" w:hAnsi="Bookman Old Style"/>
          <w:sz w:val="24"/>
          <w:szCs w:val="24"/>
        </w:rPr>
        <w:t xml:space="preserve"> campus, and </w:t>
      </w:r>
      <w:r w:rsidR="00194F0C">
        <w:rPr>
          <w:rFonts w:ascii="Bookman Old Style" w:hAnsi="Bookman Old Style"/>
          <w:sz w:val="24"/>
          <w:szCs w:val="24"/>
        </w:rPr>
        <w:t>new labs of math and geography were established</w:t>
      </w:r>
      <w:r w:rsidRPr="000E352C">
        <w:rPr>
          <w:rFonts w:ascii="Bookman Old Style" w:hAnsi="Bookman Old Style"/>
          <w:sz w:val="24"/>
          <w:szCs w:val="24"/>
        </w:rPr>
        <w:t>.</w:t>
      </w:r>
    </w:p>
    <w:p w14:paraId="6BDBBFFB" w14:textId="77777777" w:rsidR="000E352C" w:rsidRPr="000E352C" w:rsidRDefault="000E352C" w:rsidP="000E352C">
      <w:pPr>
        <w:jc w:val="both"/>
        <w:rPr>
          <w:rFonts w:ascii="Bookman Old Style" w:hAnsi="Bookman Old Style"/>
          <w:sz w:val="24"/>
          <w:szCs w:val="24"/>
        </w:rPr>
      </w:pPr>
      <w:r w:rsidRPr="000E352C">
        <w:rPr>
          <w:rFonts w:ascii="Bookman Old Style" w:hAnsi="Bookman Old Style"/>
          <w:b/>
          <w:bCs/>
          <w:sz w:val="24"/>
          <w:szCs w:val="24"/>
        </w:rPr>
        <w:t>Parents’ Feedback</w:t>
      </w:r>
      <w:r w:rsidRPr="000E352C">
        <w:rPr>
          <w:rFonts w:ascii="Bookman Old Style" w:hAnsi="Bookman Old Style"/>
          <w:sz w:val="24"/>
          <w:szCs w:val="24"/>
        </w:rPr>
        <w:t xml:space="preserve"> forms in the format of a questionnaire were distributed among the students in the Mentor-Mentee classes held in the months of February and March, 2024. Mentees were given briefing regarding submission of these forms back to their respective mentors after being dully filled by their parents. Nearly 70% of the parents believed that the admission process in the college is Excellent and rest of the parents ranked this process as Very Good and Good. None of the parents gave their remark about admission process as Poor. Approximately 40% of parents marked Excellent with respect to their ward gaining knowledge, skill and discipline in the college while rest of parents gave Very Good remark in this field. The infrastructure of the college was remarked as 40% each in the category of Very Good and Good. A few parents considered the infrastructure of Average level. Approx. 60% parents gave Excellent remarks for safety measures and security arrangements in the college while rest of parents find safety and security in the college at Very Good/Good level. The college website being very informative was supported by 40% each in Very Good and Good category. Library and Sports facilities were considered Very Good and Good by 25% and 45% parents respectively. Some of the parents find these facilities at Average level. Hostel facility is not available in hostel campus, so it was left blank. Parents considering the extra-</w:t>
      </w:r>
      <w:r w:rsidRPr="000E352C">
        <w:rPr>
          <w:rFonts w:ascii="Bookman Old Style" w:hAnsi="Bookman Old Style"/>
          <w:sz w:val="24"/>
          <w:szCs w:val="24"/>
        </w:rPr>
        <w:lastRenderedPageBreak/>
        <w:t>curricular activities sufficient were with 15%, 45%, 35%, 5% for giving the response of Excellent, Very Good, Good and Average respectively. 10%, 35%, 35%, 20% parents considered the arrangement of relevant trips and excursions as Very Good, Good, Average and Poor respectively. 10% parents agreed that there are Excellent opportunities for placement and internship provided by the college and rest of the parents gave Very Good, Good, Average and Poor feedback with 25% for each.</w:t>
      </w:r>
    </w:p>
    <w:p w14:paraId="6860E902" w14:textId="77777777" w:rsidR="000E352C" w:rsidRPr="000E352C" w:rsidRDefault="000E352C" w:rsidP="000E352C">
      <w:pPr>
        <w:jc w:val="both"/>
        <w:rPr>
          <w:rFonts w:ascii="Bookman Old Style" w:hAnsi="Bookman Old Style"/>
          <w:sz w:val="24"/>
          <w:szCs w:val="24"/>
        </w:rPr>
      </w:pPr>
      <w:r w:rsidRPr="000E352C">
        <w:rPr>
          <w:rFonts w:ascii="Bookman Old Style" w:hAnsi="Bookman Old Style"/>
          <w:b/>
          <w:bCs/>
          <w:sz w:val="24"/>
          <w:szCs w:val="24"/>
        </w:rPr>
        <w:t>Student feedback</w:t>
      </w:r>
      <w:r w:rsidRPr="000E352C">
        <w:rPr>
          <w:rFonts w:ascii="Bookman Old Style" w:hAnsi="Bookman Old Style"/>
          <w:sz w:val="24"/>
          <w:szCs w:val="24"/>
        </w:rPr>
        <w:t xml:space="preserve"> form was collected in mentor-mentee classes. Students were given </w:t>
      </w:r>
      <w:proofErr w:type="spellStart"/>
      <w:r w:rsidRPr="000E352C">
        <w:rPr>
          <w:rFonts w:ascii="Bookman Old Style" w:hAnsi="Bookman Old Style"/>
          <w:sz w:val="24"/>
          <w:szCs w:val="24"/>
        </w:rPr>
        <w:t>self designed</w:t>
      </w:r>
      <w:proofErr w:type="spellEnd"/>
      <w:r w:rsidRPr="000E352C">
        <w:rPr>
          <w:rFonts w:ascii="Bookman Old Style" w:hAnsi="Bookman Old Style"/>
          <w:sz w:val="24"/>
          <w:szCs w:val="24"/>
        </w:rPr>
        <w:t xml:space="preserve"> questionnaire to submit their grievances, problems or any kind of suggestions to their respective mentors. Large number of mentees participated in this drive and submitted some of their academic and personal issues. Most of them were in common and some of the problems/suggestions were at individual level. Most of the students remarked that infrastructure and other facilities available at college campus are either very good or good. A few mentees suggested that there can be a lecture related to sports, health and fitness once or twice a week. Mentees shared that cleanliness, drinking water facility and, library facility are good enough. It was confirmed by the mentees that they were conveyed information time to time regarding various schemes and scholarships announced by the principal office. All the mentees showed their huge satisfaction that there is no shortage of any teacher in any subject and the syllabus is completed timely.  Laboratory facilities were counted sufficient by the mentees to fulfil their requirement. Some mentees informed that there happens the issue of cleanliness in washrooms due to lack of water supply but, according to them, it does not happen frequently. Many mentees expressed their transport related issues due to non-availability of sufficient public transport facilities connected to their villages.  A few rooms were pointed out in which there is shortage of benches or the glasses of windows are broken. Some of the mentees raised the issues related to the quality and cost of eatables available at college canteen. Mentors were also requested to increase the frequency of college tours and excursions. A genuine problem of intrusion of monkeys not only in college campus but also in classrooms and examination rooms was emphasized by the mentees. Some of the mentees shared that there is considerable gap between their lectures due to which they remain vacant for long duration. </w:t>
      </w:r>
    </w:p>
    <w:p w14:paraId="1C06C1A3" w14:textId="68D7D00F" w:rsidR="00F6600F" w:rsidRPr="000E352C" w:rsidRDefault="000E352C" w:rsidP="000E352C">
      <w:pPr>
        <w:jc w:val="both"/>
        <w:rPr>
          <w:rFonts w:ascii="Bookman Old Style" w:hAnsi="Bookman Old Style"/>
          <w:sz w:val="24"/>
          <w:szCs w:val="24"/>
        </w:rPr>
      </w:pPr>
      <w:r w:rsidRPr="000E352C">
        <w:rPr>
          <w:rFonts w:ascii="Bookman Old Style" w:hAnsi="Bookman Old Style"/>
          <w:b/>
          <w:bCs/>
          <w:sz w:val="24"/>
          <w:szCs w:val="24"/>
        </w:rPr>
        <w:t>Alumni feedback</w:t>
      </w:r>
      <w:r w:rsidRPr="000E352C">
        <w:rPr>
          <w:rFonts w:ascii="Bookman Old Style" w:hAnsi="Bookman Old Style"/>
          <w:sz w:val="24"/>
          <w:szCs w:val="24"/>
        </w:rPr>
        <w:t xml:space="preserve"> was collected from alumni through google form was prepared by alumni committee. This </w:t>
      </w:r>
      <w:proofErr w:type="gramStart"/>
      <w:r w:rsidRPr="000E352C">
        <w:rPr>
          <w:rFonts w:ascii="Bookman Old Style" w:hAnsi="Bookman Old Style"/>
          <w:sz w:val="24"/>
          <w:szCs w:val="24"/>
        </w:rPr>
        <w:t>google</w:t>
      </w:r>
      <w:proofErr w:type="gramEnd"/>
      <w:r w:rsidRPr="000E352C">
        <w:rPr>
          <w:rFonts w:ascii="Bookman Old Style" w:hAnsi="Bookman Old Style"/>
          <w:sz w:val="24"/>
          <w:szCs w:val="24"/>
        </w:rPr>
        <w:t xml:space="preserve"> form contains questions regarding course content, lab facilities, co- curricular activities and adequate infrastructure. Almost half of the alumni reported the course content and curriculum as excellent. Remaining half of the alumni found the course content and curriculum fairly and good. Organisation of co- curricular activities was found excellent and suffice the need of students for exposure other than academic curriculum. Contribution of college faculty members and non-teaching staff for their support whether academic or professional was </w:t>
      </w:r>
      <w:r w:rsidRPr="000E352C">
        <w:rPr>
          <w:rFonts w:ascii="Bookman Old Style" w:hAnsi="Bookman Old Style"/>
          <w:sz w:val="24"/>
          <w:szCs w:val="24"/>
        </w:rPr>
        <w:lastRenderedPageBreak/>
        <w:t xml:space="preserve">marked excellent and very good by most of the alumni. Learning ambience was also reported </w:t>
      </w:r>
      <w:proofErr w:type="spellStart"/>
      <w:r w:rsidRPr="000E352C">
        <w:rPr>
          <w:rFonts w:ascii="Bookman Old Style" w:hAnsi="Bookman Old Style"/>
          <w:sz w:val="24"/>
          <w:szCs w:val="24"/>
        </w:rPr>
        <w:t>upto</w:t>
      </w:r>
      <w:proofErr w:type="spellEnd"/>
      <w:r w:rsidRPr="000E352C">
        <w:rPr>
          <w:rFonts w:ascii="Bookman Old Style" w:hAnsi="Bookman Old Style"/>
          <w:sz w:val="24"/>
          <w:szCs w:val="24"/>
        </w:rPr>
        <w:t xml:space="preserve"> the mark by the alumni. Infrastructure regarding laboratories and </w:t>
      </w:r>
      <w:proofErr w:type="spellStart"/>
      <w:r w:rsidRPr="000E352C">
        <w:rPr>
          <w:rFonts w:ascii="Bookman Old Style" w:hAnsi="Bookman Old Style"/>
          <w:sz w:val="24"/>
          <w:szCs w:val="24"/>
        </w:rPr>
        <w:t>equipments</w:t>
      </w:r>
      <w:proofErr w:type="spellEnd"/>
      <w:r w:rsidRPr="000E352C">
        <w:rPr>
          <w:rFonts w:ascii="Bookman Old Style" w:hAnsi="Bookman Old Style"/>
          <w:sz w:val="24"/>
          <w:szCs w:val="24"/>
        </w:rPr>
        <w:t xml:space="preserve"> was found sufficient and in good condition. Almost all the alumni were very much satisfied with the student grievances and redressal system adopted by the institution.</w:t>
      </w:r>
    </w:p>
    <w:sectPr w:rsidR="00F6600F" w:rsidRPr="000E35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B6C"/>
    <w:rsid w:val="000E352C"/>
    <w:rsid w:val="00194F0C"/>
    <w:rsid w:val="003E7B6C"/>
    <w:rsid w:val="0053082E"/>
    <w:rsid w:val="00573A68"/>
    <w:rsid w:val="006B30CA"/>
    <w:rsid w:val="008558AA"/>
    <w:rsid w:val="008B0907"/>
    <w:rsid w:val="00957023"/>
    <w:rsid w:val="00A94DDC"/>
    <w:rsid w:val="00EA5B0C"/>
    <w:rsid w:val="00F660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2BF42"/>
  <w15:chartTrackingRefBased/>
  <w15:docId w15:val="{36FAE65F-2109-4D0E-8F44-7C26C0B7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187334">
      <w:bodyDiv w:val="1"/>
      <w:marLeft w:val="0"/>
      <w:marRight w:val="0"/>
      <w:marTop w:val="0"/>
      <w:marBottom w:val="0"/>
      <w:divBdr>
        <w:top w:val="none" w:sz="0" w:space="0" w:color="auto"/>
        <w:left w:val="none" w:sz="0" w:space="0" w:color="auto"/>
        <w:bottom w:val="none" w:sz="0" w:space="0" w:color="auto"/>
        <w:right w:val="none" w:sz="0" w:space="0" w:color="auto"/>
      </w:divBdr>
    </w:div>
    <w:div w:id="157215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1015</Words>
  <Characters>5791</Characters>
  <Application>Microsoft Office Word</Application>
  <DocSecurity>0</DocSecurity>
  <Lines>48</Lines>
  <Paragraphs>13</Paragraphs>
  <ScaleCrop>false</ScaleCrop>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kumar</dc:creator>
  <cp:keywords/>
  <dc:description/>
  <cp:lastModifiedBy>pradeep kumar</cp:lastModifiedBy>
  <cp:revision>4</cp:revision>
  <dcterms:created xsi:type="dcterms:W3CDTF">2024-12-19T06:10:00Z</dcterms:created>
  <dcterms:modified xsi:type="dcterms:W3CDTF">2024-12-19T07:13:00Z</dcterms:modified>
</cp:coreProperties>
</file>