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3AD1" w14:textId="6DD7F3F6" w:rsidR="00B10D6D" w:rsidRPr="008D2B28" w:rsidRDefault="00B10D6D" w:rsidP="00B10D6D">
      <w:pPr>
        <w:spacing w:after="0" w:line="360" w:lineRule="auto"/>
        <w:ind w:left="-284" w:right="-563"/>
        <w:contextualSpacing/>
        <w:jc w:val="center"/>
        <w:rPr>
          <w:rFonts w:ascii="Bookman Old Style" w:eastAsia="Times New Roman" w:hAnsi="Bookman Old Style" w:cs="Times New Roman"/>
          <w:b/>
          <w:bCs/>
          <w:sz w:val="24"/>
          <w:szCs w:val="24"/>
          <w:lang w:val="en-US"/>
          <w14:ligatures w14:val="none"/>
        </w:rPr>
      </w:pPr>
      <w:r w:rsidRPr="008D2B28">
        <w:rPr>
          <w:rFonts w:ascii="Bookman Old Style" w:eastAsia="Times New Roman" w:hAnsi="Bookman Old Style" w:cs="Times New Roman"/>
          <w:b/>
          <w:bCs/>
          <w:sz w:val="24"/>
          <w:szCs w:val="24"/>
          <w:lang w:val="en-US"/>
          <w14:ligatures w14:val="none"/>
        </w:rPr>
        <w:t>INTERNAL COMPLAINT COMMITTEE (ICC)</w:t>
      </w:r>
      <w:r>
        <w:rPr>
          <w:rFonts w:ascii="Bookman Old Style" w:eastAsia="Times New Roman" w:hAnsi="Bookman Old Style" w:cs="Times New Roman"/>
          <w:b/>
          <w:bCs/>
          <w:sz w:val="24"/>
          <w:szCs w:val="24"/>
          <w:lang w:val="en-US"/>
          <w14:ligatures w14:val="none"/>
        </w:rPr>
        <w:t xml:space="preserve">/ </w:t>
      </w:r>
      <w:r w:rsidR="00931CE8">
        <w:rPr>
          <w:rFonts w:ascii="Bookman Old Style" w:eastAsia="Times New Roman" w:hAnsi="Bookman Old Style" w:cs="Times New Roman"/>
          <w:b/>
          <w:bCs/>
          <w:sz w:val="24"/>
          <w:szCs w:val="24"/>
          <w:lang w:val="en-US"/>
          <w14:ligatures w14:val="none"/>
        </w:rPr>
        <w:t xml:space="preserve">STUDENT REDRESSAL COMMITTEE/ </w:t>
      </w:r>
      <w:r>
        <w:rPr>
          <w:rFonts w:ascii="Bookman Old Style" w:eastAsia="Times New Roman" w:hAnsi="Bookman Old Style" w:cs="Times New Roman"/>
          <w:b/>
          <w:bCs/>
          <w:sz w:val="24"/>
          <w:szCs w:val="24"/>
          <w:lang w:val="en-US"/>
          <w14:ligatures w14:val="none"/>
        </w:rPr>
        <w:t>EQUAL OPPORTUNITY CELL</w:t>
      </w:r>
    </w:p>
    <w:p w14:paraId="5CC1469B" w14:textId="77777777" w:rsidR="00B10D6D" w:rsidRPr="008D2B28" w:rsidRDefault="00B10D6D" w:rsidP="00B10D6D">
      <w:pPr>
        <w:spacing w:after="0" w:line="360" w:lineRule="auto"/>
        <w:ind w:right="-563"/>
        <w:jc w:val="both"/>
        <w:rPr>
          <w:rFonts w:ascii="Bookman Old Style" w:eastAsia="Times New Roman" w:hAnsi="Bookman Old Style" w:cs="Times New Roman"/>
          <w:b/>
          <w:bCs/>
          <w:sz w:val="24"/>
          <w:szCs w:val="24"/>
          <w:lang w:val="en-US"/>
          <w14:ligatures w14:val="none"/>
        </w:rPr>
      </w:pPr>
    </w:p>
    <w:p w14:paraId="4055AC21" w14:textId="7501E0CE" w:rsidR="00B10D6D" w:rsidRPr="00B10D6D" w:rsidRDefault="00B10D6D" w:rsidP="00B10D6D">
      <w:pPr>
        <w:spacing w:line="360" w:lineRule="auto"/>
        <w:jc w:val="both"/>
        <w:rPr>
          <w:rFonts w:ascii="Times New Roman" w:eastAsia="Times New Roman" w:hAnsi="Times New Roman" w:cs="Times New Roman"/>
          <w:sz w:val="24"/>
          <w:szCs w:val="24"/>
          <w:lang w:val="en-US"/>
          <w14:ligatures w14:val="none"/>
        </w:rPr>
      </w:pPr>
      <w:r w:rsidRPr="00B10D6D">
        <w:rPr>
          <w:rFonts w:ascii="Times New Roman" w:eastAsia="Times New Roman" w:hAnsi="Times New Roman" w:cs="Times New Roman"/>
          <w:sz w:val="24"/>
          <w:szCs w:val="24"/>
          <w:lang w:val="en-US"/>
          <w14:ligatures w14:val="none"/>
        </w:rPr>
        <w:t>ICC was constituted in the college to provide safe and secure environment for girl students at the work place</w:t>
      </w:r>
      <w:r>
        <w:rPr>
          <w:rFonts w:ascii="Times New Roman" w:eastAsia="Times New Roman" w:hAnsi="Times New Roman" w:cs="Times New Roman"/>
          <w:sz w:val="24"/>
          <w:szCs w:val="24"/>
          <w:lang w:val="en-US"/>
          <w14:ligatures w14:val="none"/>
        </w:rPr>
        <w:t>. I</w:t>
      </w:r>
      <w:r w:rsidRPr="00B10D6D">
        <w:rPr>
          <w:rFonts w:ascii="Times New Roman" w:eastAsia="Times New Roman" w:hAnsi="Times New Roman" w:cs="Times New Roman"/>
          <w:sz w:val="24"/>
          <w:szCs w:val="24"/>
          <w:lang w:val="en-US"/>
          <w14:ligatures w14:val="none"/>
        </w:rPr>
        <w:t>t includes</w:t>
      </w:r>
      <w:r>
        <w:rPr>
          <w:rFonts w:ascii="Times New Roman" w:eastAsia="Times New Roman" w:hAnsi="Times New Roman" w:cs="Times New Roman"/>
          <w:sz w:val="24"/>
          <w:szCs w:val="24"/>
          <w:lang w:val="en-US"/>
          <w14:ligatures w14:val="none"/>
        </w:rPr>
        <w:t xml:space="preserve"> </w:t>
      </w:r>
      <w:r w:rsidRPr="00B10D6D">
        <w:rPr>
          <w:rFonts w:ascii="Times New Roman" w:eastAsia="Times New Roman" w:hAnsi="Times New Roman" w:cs="Times New Roman"/>
          <w:sz w:val="24"/>
          <w:szCs w:val="24"/>
          <w:lang w:val="en-US"/>
          <w14:ligatures w14:val="none"/>
        </w:rPr>
        <w:t>four members</w:t>
      </w:r>
      <w:r>
        <w:rPr>
          <w:rFonts w:ascii="Times New Roman" w:eastAsia="Times New Roman" w:hAnsi="Times New Roman" w:cs="Times New Roman"/>
          <w:sz w:val="24"/>
          <w:szCs w:val="24"/>
          <w:lang w:val="en-US"/>
          <w14:ligatures w14:val="none"/>
        </w:rPr>
        <w:t xml:space="preserve"> with </w:t>
      </w:r>
      <w:r w:rsidRPr="00B10D6D">
        <w:rPr>
          <w:rFonts w:ascii="Times New Roman" w:eastAsia="Times New Roman" w:hAnsi="Times New Roman" w:cs="Times New Roman"/>
          <w:sz w:val="24"/>
          <w:szCs w:val="24"/>
          <w:lang w:val="en-US"/>
          <w14:ligatures w14:val="none"/>
        </w:rPr>
        <w:t xml:space="preserve">Principal </w:t>
      </w:r>
      <w:r>
        <w:rPr>
          <w:rFonts w:ascii="Times New Roman" w:eastAsia="Times New Roman" w:hAnsi="Times New Roman" w:cs="Times New Roman"/>
          <w:sz w:val="24"/>
          <w:szCs w:val="24"/>
          <w:lang w:val="en-US"/>
          <w14:ligatures w14:val="none"/>
        </w:rPr>
        <w:t xml:space="preserve">as </w:t>
      </w:r>
      <w:r w:rsidRPr="00B10D6D">
        <w:rPr>
          <w:rFonts w:ascii="Times New Roman" w:eastAsia="Times New Roman" w:hAnsi="Times New Roman" w:cs="Times New Roman"/>
          <w:sz w:val="24"/>
          <w:szCs w:val="24"/>
          <w:lang w:val="en-US"/>
          <w14:ligatures w14:val="none"/>
        </w:rPr>
        <w:t xml:space="preserve">Presiding Officer and two internal and one external member. Its objective is to familiarize the members of the ICC with their duties and the manner in which an inquiry ought to be conducted on receiving a complaint of sexual harassment at the workplace, from the point when the complaint is received, till the inquiry is finally concluded and report is submitted. In addition to it, to </w:t>
      </w:r>
      <w:r>
        <w:rPr>
          <w:rFonts w:ascii="Times New Roman" w:eastAsia="Times New Roman" w:hAnsi="Times New Roman" w:cs="Times New Roman"/>
          <w:sz w:val="24"/>
          <w:szCs w:val="24"/>
          <w:lang w:val="en-US"/>
          <w14:ligatures w14:val="none"/>
        </w:rPr>
        <w:t>create awareness ICC organi</w:t>
      </w:r>
      <w:r w:rsidR="001D7926">
        <w:rPr>
          <w:rFonts w:ascii="Times New Roman" w:eastAsia="Times New Roman" w:hAnsi="Times New Roman" w:cs="Times New Roman"/>
          <w:sz w:val="24"/>
          <w:szCs w:val="24"/>
          <w:lang w:val="en-US"/>
          <w14:ligatures w14:val="none"/>
        </w:rPr>
        <w:t>z</w:t>
      </w:r>
      <w:r>
        <w:rPr>
          <w:rFonts w:ascii="Times New Roman" w:eastAsia="Times New Roman" w:hAnsi="Times New Roman" w:cs="Times New Roman"/>
          <w:sz w:val="24"/>
          <w:szCs w:val="24"/>
          <w:lang w:val="en-US"/>
          <w14:ligatures w14:val="none"/>
        </w:rPr>
        <w:t>es</w:t>
      </w:r>
      <w:r w:rsidRPr="00B10D6D">
        <w:rPr>
          <w:rFonts w:ascii="Times New Roman" w:eastAsia="Times New Roman" w:hAnsi="Times New Roman" w:cs="Times New Roman"/>
          <w:sz w:val="24"/>
          <w:szCs w:val="24"/>
          <w:lang w:val="en-US"/>
          <w14:ligatures w14:val="none"/>
        </w:rPr>
        <w:t xml:space="preserve"> orientation programs, workshops, seminars and to upskill members of ICC and to educate women employees about the Provisions of PoSH act. This act is made to provide protection against sexual harassment of women at workplace and for the prevention and redressal of complaints of sexual harassment and for matters connected there with. Procedure of complaint lodging and redressal and rules and regulations are well displayed on college website.</w:t>
      </w:r>
      <w:r>
        <w:rPr>
          <w:rFonts w:ascii="Times New Roman" w:eastAsia="Times New Roman" w:hAnsi="Times New Roman" w:cs="Times New Roman"/>
          <w:sz w:val="24"/>
          <w:szCs w:val="24"/>
          <w:lang w:val="en-US"/>
          <w14:ligatures w14:val="none"/>
        </w:rPr>
        <w:t xml:space="preserve"> </w:t>
      </w:r>
      <w:r w:rsidR="001D7926">
        <w:rPr>
          <w:rFonts w:ascii="Times New Roman" w:eastAsia="Times New Roman" w:hAnsi="Times New Roman" w:cs="Times New Roman"/>
          <w:sz w:val="24"/>
          <w:szCs w:val="24"/>
          <w:lang w:val="en-US"/>
          <w14:ligatures w14:val="none"/>
        </w:rPr>
        <w:t xml:space="preserve">A bill board is also displayed containing names and contact numbers of committee members whom students can approach anytime. </w:t>
      </w:r>
      <w:r w:rsidRPr="00B10D6D">
        <w:rPr>
          <w:rFonts w:ascii="Times New Roman" w:eastAsia="Times New Roman" w:hAnsi="Times New Roman" w:cs="Times New Roman"/>
          <w:sz w:val="24"/>
          <w:szCs w:val="24"/>
          <w:lang w:val="en-US"/>
          <w14:ligatures w14:val="none"/>
        </w:rPr>
        <w:t xml:space="preserve">To deal with the students and staff grievances, two complaint boxes are being placed in the college campus, one is placed outside girls’ common room and the other one is inside the staff room. The complaints received are dealt fortnightly. To cater the needs of students at root level, </w:t>
      </w:r>
      <w:r w:rsidR="00BE7690">
        <w:rPr>
          <w:rFonts w:ascii="Times New Roman" w:eastAsia="Times New Roman" w:hAnsi="Times New Roman" w:cs="Times New Roman"/>
          <w:sz w:val="24"/>
          <w:szCs w:val="24"/>
          <w:lang w:val="en-US"/>
          <w14:ligatures w14:val="none"/>
        </w:rPr>
        <w:t>Student Redressal Committee</w:t>
      </w:r>
      <w:r w:rsidRPr="00B10D6D">
        <w:rPr>
          <w:rFonts w:ascii="Times New Roman" w:eastAsia="Times New Roman" w:hAnsi="Times New Roman" w:cs="Times New Roman"/>
          <w:sz w:val="24"/>
          <w:szCs w:val="24"/>
          <w:lang w:val="en-US"/>
          <w14:ligatures w14:val="none"/>
        </w:rPr>
        <w:t xml:space="preserve"> </w:t>
      </w:r>
      <w:r w:rsidR="00DC0BF3">
        <w:rPr>
          <w:rFonts w:ascii="Times New Roman" w:eastAsia="Times New Roman" w:hAnsi="Times New Roman" w:cs="Times New Roman"/>
          <w:sz w:val="24"/>
          <w:szCs w:val="24"/>
          <w:lang w:val="en-US"/>
          <w14:ligatures w14:val="none"/>
        </w:rPr>
        <w:t>has</w:t>
      </w:r>
      <w:r w:rsidRPr="00B10D6D">
        <w:rPr>
          <w:rFonts w:ascii="Times New Roman" w:eastAsia="Times New Roman" w:hAnsi="Times New Roman" w:cs="Times New Roman"/>
          <w:sz w:val="24"/>
          <w:szCs w:val="24"/>
          <w:lang w:val="en-US"/>
          <w14:ligatures w14:val="none"/>
        </w:rPr>
        <w:t xml:space="preserve"> students’ representatives </w:t>
      </w:r>
      <w:r w:rsidR="0017281E">
        <w:rPr>
          <w:rFonts w:ascii="Times New Roman" w:eastAsia="Times New Roman" w:hAnsi="Times New Roman" w:cs="Times New Roman"/>
          <w:sz w:val="24"/>
          <w:szCs w:val="24"/>
          <w:lang w:val="en-US"/>
          <w14:ligatures w14:val="none"/>
        </w:rPr>
        <w:t xml:space="preserve">also </w:t>
      </w:r>
      <w:r w:rsidRPr="00B10D6D">
        <w:rPr>
          <w:rFonts w:ascii="Times New Roman" w:eastAsia="Times New Roman" w:hAnsi="Times New Roman" w:cs="Times New Roman"/>
          <w:sz w:val="24"/>
          <w:szCs w:val="24"/>
          <w:lang w:val="en-US"/>
          <w14:ligatures w14:val="none"/>
        </w:rPr>
        <w:t>from each class. Time</w:t>
      </w:r>
      <w:r w:rsidR="0017281E">
        <w:rPr>
          <w:rFonts w:ascii="Times New Roman" w:eastAsia="Times New Roman" w:hAnsi="Times New Roman" w:cs="Times New Roman"/>
          <w:sz w:val="24"/>
          <w:szCs w:val="24"/>
          <w:lang w:val="en-US"/>
          <w14:ligatures w14:val="none"/>
        </w:rPr>
        <w:t>-</w:t>
      </w:r>
      <w:r w:rsidRPr="00B10D6D">
        <w:rPr>
          <w:rFonts w:ascii="Times New Roman" w:eastAsia="Times New Roman" w:hAnsi="Times New Roman" w:cs="Times New Roman"/>
          <w:sz w:val="24"/>
          <w:szCs w:val="24"/>
          <w:lang w:val="en-US"/>
          <w14:ligatures w14:val="none"/>
        </w:rPr>
        <w:t>to</w:t>
      </w:r>
      <w:r w:rsidR="0017281E">
        <w:rPr>
          <w:rFonts w:ascii="Times New Roman" w:eastAsia="Times New Roman" w:hAnsi="Times New Roman" w:cs="Times New Roman"/>
          <w:sz w:val="24"/>
          <w:szCs w:val="24"/>
          <w:lang w:val="en-US"/>
          <w14:ligatures w14:val="none"/>
        </w:rPr>
        <w:t>-</w:t>
      </w:r>
      <w:r w:rsidRPr="00B10D6D">
        <w:rPr>
          <w:rFonts w:ascii="Times New Roman" w:eastAsia="Times New Roman" w:hAnsi="Times New Roman" w:cs="Times New Roman"/>
          <w:sz w:val="24"/>
          <w:szCs w:val="24"/>
          <w:lang w:val="en-US"/>
          <w14:ligatures w14:val="none"/>
        </w:rPr>
        <w:t>time information was supplied to concerned authorities on SAKSHAM portal. An Equal Opportunity Cell is also working to provide equal chances to all students keeping in view the Human Rights. The ICC also monitors the complaints lodged, if any, under the SC/ST Cell.</w:t>
      </w:r>
    </w:p>
    <w:p w14:paraId="7F103BA8" w14:textId="31B9517F" w:rsidR="00B10D6D" w:rsidRPr="00B10D6D" w:rsidRDefault="00B10D6D" w:rsidP="00B10D6D">
      <w:pPr>
        <w:jc w:val="both"/>
        <w:rPr>
          <w:rFonts w:ascii="Times New Roman" w:hAnsi="Times New Roman" w:cs="Times New Roman"/>
        </w:rPr>
      </w:pPr>
    </w:p>
    <w:sectPr w:rsidR="00B10D6D" w:rsidRPr="00B10D6D" w:rsidSect="00415624">
      <w:pgSz w:w="12240" w:h="15840"/>
      <w:pgMar w:top="1440" w:right="1077" w:bottom="1440"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6D"/>
    <w:rsid w:val="0017281E"/>
    <w:rsid w:val="001D7926"/>
    <w:rsid w:val="00270B3E"/>
    <w:rsid w:val="003D62FA"/>
    <w:rsid w:val="00415624"/>
    <w:rsid w:val="004F3437"/>
    <w:rsid w:val="006E192A"/>
    <w:rsid w:val="008C1CD5"/>
    <w:rsid w:val="00931CE8"/>
    <w:rsid w:val="00B10D6D"/>
    <w:rsid w:val="00B924A2"/>
    <w:rsid w:val="00BE7690"/>
    <w:rsid w:val="00DA65A8"/>
    <w:rsid w:val="00DC0BF3"/>
    <w:rsid w:val="00E82299"/>
    <w:rsid w:val="00EA32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264A"/>
  <w15:chartTrackingRefBased/>
  <w15:docId w15:val="{B766E925-B78D-4096-87C4-15F35634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6D"/>
  </w:style>
  <w:style w:type="paragraph" w:styleId="Heading1">
    <w:name w:val="heading 1"/>
    <w:basedOn w:val="Normal"/>
    <w:next w:val="Normal"/>
    <w:link w:val="Heading1Char"/>
    <w:uiPriority w:val="9"/>
    <w:qFormat/>
    <w:rsid w:val="00B10D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D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D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D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D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D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D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D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D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D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D6D"/>
    <w:rPr>
      <w:rFonts w:eastAsiaTheme="majorEastAsia" w:cstheme="majorBidi"/>
      <w:color w:val="272727" w:themeColor="text1" w:themeTint="D8"/>
    </w:rPr>
  </w:style>
  <w:style w:type="paragraph" w:styleId="Title">
    <w:name w:val="Title"/>
    <w:basedOn w:val="Normal"/>
    <w:next w:val="Normal"/>
    <w:link w:val="TitleChar"/>
    <w:uiPriority w:val="10"/>
    <w:qFormat/>
    <w:rsid w:val="00B10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D6D"/>
    <w:pPr>
      <w:spacing w:before="160"/>
      <w:jc w:val="center"/>
    </w:pPr>
    <w:rPr>
      <w:i/>
      <w:iCs/>
      <w:color w:val="404040" w:themeColor="text1" w:themeTint="BF"/>
    </w:rPr>
  </w:style>
  <w:style w:type="character" w:customStyle="1" w:styleId="QuoteChar">
    <w:name w:val="Quote Char"/>
    <w:basedOn w:val="DefaultParagraphFont"/>
    <w:link w:val="Quote"/>
    <w:uiPriority w:val="29"/>
    <w:rsid w:val="00B10D6D"/>
    <w:rPr>
      <w:i/>
      <w:iCs/>
      <w:color w:val="404040" w:themeColor="text1" w:themeTint="BF"/>
    </w:rPr>
  </w:style>
  <w:style w:type="paragraph" w:styleId="ListParagraph">
    <w:name w:val="List Paragraph"/>
    <w:basedOn w:val="Normal"/>
    <w:uiPriority w:val="34"/>
    <w:qFormat/>
    <w:rsid w:val="00B10D6D"/>
    <w:pPr>
      <w:ind w:left="720"/>
      <w:contextualSpacing/>
    </w:pPr>
  </w:style>
  <w:style w:type="character" w:styleId="IntenseEmphasis">
    <w:name w:val="Intense Emphasis"/>
    <w:basedOn w:val="DefaultParagraphFont"/>
    <w:uiPriority w:val="21"/>
    <w:qFormat/>
    <w:rsid w:val="00B10D6D"/>
    <w:rPr>
      <w:i/>
      <w:iCs/>
      <w:color w:val="2F5496" w:themeColor="accent1" w:themeShade="BF"/>
    </w:rPr>
  </w:style>
  <w:style w:type="paragraph" w:styleId="IntenseQuote">
    <w:name w:val="Intense Quote"/>
    <w:basedOn w:val="Normal"/>
    <w:next w:val="Normal"/>
    <w:link w:val="IntenseQuoteChar"/>
    <w:uiPriority w:val="30"/>
    <w:qFormat/>
    <w:rsid w:val="00B10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D6D"/>
    <w:rPr>
      <w:i/>
      <w:iCs/>
      <w:color w:val="2F5496" w:themeColor="accent1" w:themeShade="BF"/>
    </w:rPr>
  </w:style>
  <w:style w:type="character" w:styleId="IntenseReference">
    <w:name w:val="Intense Reference"/>
    <w:basedOn w:val="DefaultParagraphFont"/>
    <w:uiPriority w:val="32"/>
    <w:qFormat/>
    <w:rsid w:val="00B10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Omkar</dc:creator>
  <cp:keywords/>
  <dc:description/>
  <cp:lastModifiedBy>Asha Omkar</cp:lastModifiedBy>
  <cp:revision>9</cp:revision>
  <dcterms:created xsi:type="dcterms:W3CDTF">2025-01-20T13:47:00Z</dcterms:created>
  <dcterms:modified xsi:type="dcterms:W3CDTF">2025-01-20T14:09:00Z</dcterms:modified>
</cp:coreProperties>
</file>